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36" w:rsidRDefault="00EF10C9" w:rsidP="0060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9">
        <w:rPr>
          <w:rFonts w:ascii="Times New Roman" w:hAnsi="Times New Roman" w:cs="Times New Roman"/>
          <w:b/>
          <w:sz w:val="28"/>
          <w:szCs w:val="28"/>
        </w:rPr>
        <w:t xml:space="preserve">АННОТАЦИЯ К ОСНОВНОЙ ОБРАЗОВАТЕЛЬНОЙ ПРОГРАММЕ </w:t>
      </w:r>
    </w:p>
    <w:p w:rsidR="006F11CC" w:rsidRDefault="00EF10C9" w:rsidP="001B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9">
        <w:rPr>
          <w:rFonts w:ascii="Times New Roman" w:hAnsi="Times New Roman" w:cs="Times New Roman"/>
          <w:b/>
          <w:sz w:val="28"/>
          <w:szCs w:val="28"/>
        </w:rPr>
        <w:t>ДОУ №83 Г. ЛИПЕЦКА</w:t>
      </w:r>
    </w:p>
    <w:p w:rsidR="006F11CC" w:rsidRPr="006F11CC" w:rsidRDefault="006F11CC" w:rsidP="006F11CC">
      <w:pPr>
        <w:tabs>
          <w:tab w:val="left" w:pos="-467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C">
        <w:rPr>
          <w:rFonts w:ascii="Times New Roman" w:hAnsi="Times New Roman" w:cs="Times New Roman"/>
          <w:b/>
          <w:sz w:val="28"/>
          <w:szCs w:val="28"/>
        </w:rPr>
        <w:t>1. Категории детей, на которые ориентирована Программа</w:t>
      </w:r>
    </w:p>
    <w:p w:rsidR="006F11CC" w:rsidRPr="006F11CC" w:rsidRDefault="006F11CC" w:rsidP="006F11CC">
      <w:pPr>
        <w:autoSpaceDE w:val="0"/>
        <w:autoSpaceDN w:val="0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Программа ориентирована на детей от 2 до 8 лет, а также детей от 3 до 8 лет, имеющих нарушения опорно-двигательного аппарата.</w:t>
      </w:r>
    </w:p>
    <w:p w:rsidR="006F11CC" w:rsidRPr="006F11CC" w:rsidRDefault="006F11CC" w:rsidP="006F11CC">
      <w:pPr>
        <w:autoSpaceDE w:val="0"/>
        <w:autoSpaceDN w:val="0"/>
        <w:ind w:left="1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C">
        <w:rPr>
          <w:rFonts w:ascii="Times New Roman" w:hAnsi="Times New Roman" w:cs="Times New Roman"/>
          <w:b/>
          <w:sz w:val="28"/>
          <w:szCs w:val="28"/>
        </w:rPr>
        <w:t>2. Используемые Примерные программы</w:t>
      </w:r>
    </w:p>
    <w:p w:rsidR="006F11CC" w:rsidRPr="006F11CC" w:rsidRDefault="006F11CC" w:rsidP="006F11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Содержание обязательной части Программы соответствует примерной образовательной программе дошкольного образования.</w:t>
      </w:r>
    </w:p>
    <w:p w:rsidR="006F11CC" w:rsidRPr="006F11CC" w:rsidRDefault="006F11CC" w:rsidP="006F11CC">
      <w:pPr>
        <w:autoSpaceDE w:val="0"/>
        <w:autoSpaceDN w:val="0"/>
        <w:ind w:left="1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C">
        <w:rPr>
          <w:rFonts w:ascii="Times New Roman" w:hAnsi="Times New Roman" w:cs="Times New Roman"/>
          <w:b/>
          <w:sz w:val="28"/>
          <w:szCs w:val="28"/>
        </w:rPr>
        <w:t>3. Характеристика взаимодействия педагогического коллектива с семьями детей</w:t>
      </w:r>
    </w:p>
    <w:p w:rsidR="006F11CC" w:rsidRPr="006F11CC" w:rsidRDefault="006F11CC" w:rsidP="006F11CC">
      <w:pPr>
        <w:pStyle w:val="a4"/>
        <w:spacing w:before="0" w:after="0"/>
        <w:ind w:firstLine="567"/>
        <w:jc w:val="both"/>
        <w:rPr>
          <w:sz w:val="28"/>
          <w:szCs w:val="28"/>
          <w:u w:val="single"/>
        </w:rPr>
      </w:pPr>
      <w:r w:rsidRPr="006F11CC">
        <w:rPr>
          <w:sz w:val="28"/>
          <w:szCs w:val="28"/>
          <w:u w:val="single"/>
        </w:rPr>
        <w:t>Основные принципы:</w:t>
      </w:r>
    </w:p>
    <w:p w:rsidR="006F11CC" w:rsidRPr="006F11CC" w:rsidRDefault="006F11CC" w:rsidP="006F11CC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6F11CC" w:rsidRPr="006F11CC" w:rsidRDefault="006F11CC" w:rsidP="006F11CC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6F11CC" w:rsidRPr="006F11CC" w:rsidRDefault="006F11CC" w:rsidP="006F11CC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6F11CC" w:rsidRPr="006F11CC" w:rsidRDefault="006F11CC" w:rsidP="006F11CC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постоянный анализ процесса взаимодействия семьи и ДОУ, его промежуточных  и конечных результатов.</w:t>
      </w:r>
    </w:p>
    <w:p w:rsidR="006F11CC" w:rsidRDefault="006F11CC" w:rsidP="006F11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1CC" w:rsidRPr="006F11CC" w:rsidRDefault="006F11CC" w:rsidP="006F11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  <w:u w:val="single"/>
        </w:rPr>
        <w:t>Направления работы:</w:t>
      </w:r>
      <w:r w:rsidRPr="006F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CC" w:rsidRPr="006F11CC" w:rsidRDefault="006F11CC" w:rsidP="006F11C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защита прав ребёнка в семье и детском саду;</w:t>
      </w:r>
    </w:p>
    <w:p w:rsidR="006F11CC" w:rsidRPr="006F11CC" w:rsidRDefault="006F11CC" w:rsidP="006F11CC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воспитание, развитие и оздоровление детей;</w:t>
      </w:r>
    </w:p>
    <w:p w:rsidR="006F11CC" w:rsidRPr="006F11CC" w:rsidRDefault="006F11CC" w:rsidP="006F11CC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детско-родительские отношения;</w:t>
      </w:r>
    </w:p>
    <w:p w:rsidR="006F11CC" w:rsidRPr="006F11CC" w:rsidRDefault="006F11CC" w:rsidP="006F11CC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взаимоотношения детей со сверстниками и взрослыми;</w:t>
      </w:r>
    </w:p>
    <w:p w:rsidR="006F11CC" w:rsidRPr="006F11CC" w:rsidRDefault="006F11CC" w:rsidP="006F11CC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коррекция нарушений опорно-двигательного аппарата;</w:t>
      </w:r>
    </w:p>
    <w:p w:rsidR="006F11CC" w:rsidRPr="006F11CC" w:rsidRDefault="006F11CC" w:rsidP="006F11CC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подготовка детей старшего дошкольного возраста к обучению в школе.</w:t>
      </w:r>
    </w:p>
    <w:p w:rsidR="006F11CC" w:rsidRDefault="006F11CC" w:rsidP="006F11CC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6F11CC" w:rsidRPr="006F11CC" w:rsidRDefault="006F11CC" w:rsidP="006F11CC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F11CC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6F11CC" w:rsidRPr="006F11CC" w:rsidRDefault="006F11CC" w:rsidP="006F11C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Педагогический мониторинг</w:t>
      </w:r>
    </w:p>
    <w:p w:rsidR="006F11CC" w:rsidRPr="006F11CC" w:rsidRDefault="006F11CC" w:rsidP="006F11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6F11CC" w:rsidRPr="006F11CC" w:rsidRDefault="006F11CC" w:rsidP="006F11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6F11CC" w:rsidRPr="006F11CC" w:rsidRDefault="006F11CC" w:rsidP="006F11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беседы с детьми о семье</w:t>
      </w:r>
    </w:p>
    <w:p w:rsidR="006F11CC" w:rsidRPr="006F11CC" w:rsidRDefault="006F11CC" w:rsidP="006F11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наблюдение за общением родителей и детей</w:t>
      </w:r>
    </w:p>
    <w:p w:rsidR="006F11CC" w:rsidRPr="006F11CC" w:rsidRDefault="006F11CC" w:rsidP="006F11C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Педагогическая поддержка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психолого-педагогические тренинги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6F11CC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6F11CC">
        <w:rPr>
          <w:rFonts w:ascii="Times New Roman" w:hAnsi="Times New Roman" w:cs="Times New Roman"/>
          <w:sz w:val="28"/>
          <w:szCs w:val="28"/>
        </w:rPr>
        <w:t>)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lastRenderedPageBreak/>
        <w:t>показ открытых занятий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родительские мастер-классы</w:t>
      </w:r>
    </w:p>
    <w:p w:rsidR="006F11CC" w:rsidRPr="006F11CC" w:rsidRDefault="006F11CC" w:rsidP="006F11C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проведение совместных детско-родительских мероприятий, конкурсов</w:t>
      </w:r>
    </w:p>
    <w:p w:rsidR="006F11CC" w:rsidRPr="006F11CC" w:rsidRDefault="006F11CC" w:rsidP="006F11C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Педагогическое образование родителей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дискуссии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информация на сайте ДОУ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вечера вопросов и ответов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семинары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показ и обсуждение видеоматериалов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решение проблемных педагогических ситуаций</w:t>
      </w:r>
    </w:p>
    <w:p w:rsidR="006F11CC" w:rsidRPr="006F11CC" w:rsidRDefault="006F11CC" w:rsidP="006F11C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выпуск газет, информационных листов плакатов для родителей</w:t>
      </w:r>
    </w:p>
    <w:p w:rsidR="006F11CC" w:rsidRPr="006F11CC" w:rsidRDefault="006F11CC" w:rsidP="006F11C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</w:t>
      </w:r>
    </w:p>
    <w:p w:rsidR="006F11CC" w:rsidRPr="006F11CC" w:rsidRDefault="006F11CC" w:rsidP="006F11C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проведение совместных праздников и посиделок</w:t>
      </w:r>
    </w:p>
    <w:p w:rsidR="006F11CC" w:rsidRPr="006F11CC" w:rsidRDefault="006F11CC" w:rsidP="006F11C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заседания семейного клуба</w:t>
      </w:r>
    </w:p>
    <w:p w:rsidR="006F11CC" w:rsidRPr="006F11CC" w:rsidRDefault="006F11CC" w:rsidP="006F11C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оформление совместных с детьми выставок</w:t>
      </w:r>
    </w:p>
    <w:p w:rsidR="006F11CC" w:rsidRPr="006F11CC" w:rsidRDefault="006F11CC" w:rsidP="006F11C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совместные проекты</w:t>
      </w:r>
    </w:p>
    <w:p w:rsidR="006F11CC" w:rsidRPr="006F11CC" w:rsidRDefault="006F11CC" w:rsidP="006F11C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семейные конкурсы</w:t>
      </w:r>
    </w:p>
    <w:p w:rsidR="006F11CC" w:rsidRPr="006F11CC" w:rsidRDefault="006F11CC" w:rsidP="006F11C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11CC">
        <w:rPr>
          <w:rFonts w:ascii="Times New Roman" w:hAnsi="Times New Roman" w:cs="Times New Roman"/>
          <w:sz w:val="28"/>
          <w:szCs w:val="28"/>
        </w:rPr>
        <w:t>совместные социально значимые акции</w:t>
      </w:r>
    </w:p>
    <w:p w:rsidR="005272C3" w:rsidRPr="006F11CC" w:rsidRDefault="006F11CC" w:rsidP="006F1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C">
        <w:rPr>
          <w:rFonts w:ascii="Times New Roman" w:hAnsi="Times New Roman" w:cs="Times New Roman"/>
          <w:sz w:val="28"/>
          <w:szCs w:val="28"/>
        </w:rPr>
        <w:t>совместная трудовая деятельность</w:t>
      </w:r>
    </w:p>
    <w:sectPr w:rsidR="005272C3" w:rsidRPr="006F11CC" w:rsidSect="00DE71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41A1C"/>
    <w:multiLevelType w:val="hybridMultilevel"/>
    <w:tmpl w:val="B80C5A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7C19"/>
    <w:multiLevelType w:val="multilevel"/>
    <w:tmpl w:val="519421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iXhY6gXrEgcEzRgqEbnoo8S6tU=" w:salt="B5pHY8Di/hqu88kcjLMixg=="/>
  <w:defaultTabStop w:val="708"/>
  <w:characterSpacingControl w:val="doNotCompress"/>
  <w:compat/>
  <w:rsids>
    <w:rsidRoot w:val="00EF10C9"/>
    <w:rsid w:val="001B3977"/>
    <w:rsid w:val="005272C3"/>
    <w:rsid w:val="00604B36"/>
    <w:rsid w:val="006420F3"/>
    <w:rsid w:val="006F11CC"/>
    <w:rsid w:val="00C54F5E"/>
    <w:rsid w:val="00C66ABE"/>
    <w:rsid w:val="00DE7116"/>
    <w:rsid w:val="00E71A78"/>
    <w:rsid w:val="00E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16"/>
    <w:pPr>
      <w:ind w:left="720"/>
      <w:contextualSpacing/>
    </w:pPr>
  </w:style>
  <w:style w:type="paragraph" w:styleId="a4">
    <w:name w:val="Normal (Web)"/>
    <w:basedOn w:val="a"/>
    <w:rsid w:val="006F11C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webbudget</dc:creator>
  <cp:keywords/>
  <dc:description/>
  <cp:lastModifiedBy>webbudget</cp:lastModifiedBy>
  <cp:revision>10</cp:revision>
  <dcterms:created xsi:type="dcterms:W3CDTF">2021-06-04T10:39:00Z</dcterms:created>
  <dcterms:modified xsi:type="dcterms:W3CDTF">2021-06-04T11:22:00Z</dcterms:modified>
</cp:coreProperties>
</file>